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DB8" w:rsidRPr="003C165C" w:rsidRDefault="00C65DB8" w:rsidP="00C65DB8">
      <w:pPr>
        <w:jc w:val="center"/>
        <w:rPr>
          <w:rFonts w:ascii="Calibri" w:hAnsi="Calibri"/>
          <w:b/>
          <w:bCs/>
          <w:sz w:val="40"/>
          <w:szCs w:val="40"/>
        </w:rPr>
      </w:pPr>
      <w:r w:rsidRPr="003C165C">
        <w:rPr>
          <w:rFonts w:ascii="Calibri" w:hAnsi="Calibri"/>
          <w:b/>
          <w:bCs/>
          <w:sz w:val="40"/>
          <w:szCs w:val="40"/>
        </w:rPr>
        <w:t>Závazná objednávka</w:t>
      </w:r>
    </w:p>
    <w:p w:rsidR="00C65DB8" w:rsidRDefault="00C65DB8" w:rsidP="00C65DB8">
      <w:pPr>
        <w:rPr>
          <w:rFonts w:ascii="Calibri" w:hAnsi="Calibri"/>
          <w:sz w:val="32"/>
          <w:szCs w:val="32"/>
        </w:rPr>
      </w:pPr>
    </w:p>
    <w:p w:rsidR="00C65DB8" w:rsidRDefault="00C65DB8" w:rsidP="00077253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Zhotovitel: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Cesty krajem s.r.o.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Objednavatel: </w:t>
      </w:r>
    </w:p>
    <w:p w:rsidR="00C65DB8" w:rsidRDefault="00C65DB8" w:rsidP="00077253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Sídlo: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proofErr w:type="spellStart"/>
      <w:r>
        <w:rPr>
          <w:rFonts w:ascii="Calibri" w:hAnsi="Calibri"/>
          <w:sz w:val="22"/>
          <w:szCs w:val="22"/>
        </w:rPr>
        <w:t>Neplachova</w:t>
      </w:r>
      <w:proofErr w:type="spellEnd"/>
      <w:r>
        <w:rPr>
          <w:rFonts w:ascii="Calibri" w:hAnsi="Calibri"/>
          <w:sz w:val="22"/>
          <w:szCs w:val="22"/>
        </w:rPr>
        <w:t xml:space="preserve"> 2297/1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Sídlo:              </w:t>
      </w:r>
    </w:p>
    <w:p w:rsidR="00C65DB8" w:rsidRDefault="00C65DB8" w:rsidP="00077253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370 04 České Budějovice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          </w:t>
      </w:r>
    </w:p>
    <w:p w:rsidR="00C65DB8" w:rsidRDefault="00C65DB8" w:rsidP="00077253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Bank. </w:t>
      </w:r>
      <w:proofErr w:type="gramStart"/>
      <w:r>
        <w:rPr>
          <w:rFonts w:ascii="Calibri" w:hAnsi="Calibri"/>
          <w:sz w:val="22"/>
          <w:szCs w:val="22"/>
        </w:rPr>
        <w:t>spojení</w:t>
      </w:r>
      <w:proofErr w:type="gramEnd"/>
      <w:r>
        <w:rPr>
          <w:rFonts w:ascii="Calibri" w:hAnsi="Calibri"/>
          <w:sz w:val="22"/>
          <w:szCs w:val="22"/>
        </w:rPr>
        <w:t xml:space="preserve">:    </w:t>
      </w:r>
      <w:proofErr w:type="spellStart"/>
      <w:r>
        <w:rPr>
          <w:rFonts w:ascii="Calibri" w:hAnsi="Calibri"/>
          <w:sz w:val="22"/>
          <w:szCs w:val="22"/>
        </w:rPr>
        <w:t>Raiffeisen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BANK                                         Zastoupený</w:t>
      </w:r>
      <w:proofErr w:type="gramEnd"/>
      <w:r>
        <w:rPr>
          <w:rFonts w:ascii="Calibri" w:hAnsi="Calibri"/>
          <w:sz w:val="22"/>
          <w:szCs w:val="22"/>
        </w:rPr>
        <w:t xml:space="preserve">:    </w:t>
      </w:r>
    </w:p>
    <w:p w:rsidR="00C65DB8" w:rsidRDefault="00C65DB8" w:rsidP="00077253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 xml:space="preserve">č. </w:t>
      </w:r>
      <w:proofErr w:type="spellStart"/>
      <w:r>
        <w:rPr>
          <w:rFonts w:ascii="Calibri" w:hAnsi="Calibri"/>
          <w:b/>
          <w:sz w:val="22"/>
          <w:szCs w:val="22"/>
        </w:rPr>
        <w:t>ú</w:t>
      </w:r>
      <w:proofErr w:type="spellEnd"/>
      <w:r>
        <w:rPr>
          <w:rFonts w:ascii="Calibri" w:hAnsi="Calibri"/>
          <w:b/>
          <w:sz w:val="22"/>
          <w:szCs w:val="22"/>
        </w:rPr>
        <w:t>.: 5575675001/5500</w:t>
      </w:r>
      <w:r>
        <w:rPr>
          <w:rFonts w:ascii="Calibri" w:hAnsi="Calibri"/>
          <w:sz w:val="22"/>
          <w:szCs w:val="22"/>
        </w:rPr>
        <w:t xml:space="preserve">                            Fakturační adresa:</w:t>
      </w:r>
    </w:p>
    <w:p w:rsidR="00C65DB8" w:rsidRDefault="00C65DB8" w:rsidP="00077253">
      <w:pPr>
        <w:spacing w:line="276" w:lineRule="auto"/>
        <w:rPr>
          <w:rFonts w:ascii="Calibri" w:hAnsi="Calibri"/>
          <w:sz w:val="22"/>
          <w:szCs w:val="22"/>
        </w:rPr>
      </w:pPr>
    </w:p>
    <w:p w:rsidR="00C65DB8" w:rsidRDefault="00C65DB8" w:rsidP="00077253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Obchodní zástupce: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IČO:                   DIČ:                                   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968"/>
        <w:gridCol w:w="6681"/>
      </w:tblGrid>
      <w:tr w:rsidR="00C65DB8" w:rsidTr="00C65DB8">
        <w:tc>
          <w:tcPr>
            <w:tcW w:w="2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DB8" w:rsidRDefault="00C65DB8" w:rsidP="00077253">
            <w:pPr>
              <w:pStyle w:val="Obsahtabulky"/>
              <w:snapToGrid w:val="0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Zápis Standard</w:t>
            </w:r>
          </w:p>
        </w:tc>
        <w:tc>
          <w:tcPr>
            <w:tcW w:w="6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DB8" w:rsidRDefault="00C65DB8" w:rsidP="00077253">
            <w:pPr>
              <w:pStyle w:val="Obsahtabulky"/>
              <w:snapToGrid w:val="0"/>
              <w:spacing w:line="276" w:lineRule="auto"/>
              <w:rPr>
                <w:rFonts w:ascii="Calibri" w:hAnsi="Calibri"/>
              </w:rPr>
            </w:pPr>
          </w:p>
        </w:tc>
      </w:tr>
      <w:tr w:rsidR="00C65DB8" w:rsidTr="00C65DB8">
        <w:tc>
          <w:tcPr>
            <w:tcW w:w="2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DB8" w:rsidRDefault="00C65DB8" w:rsidP="00077253">
            <w:pPr>
              <w:pStyle w:val="Obsahtabulky"/>
              <w:snapToGrid w:val="0"/>
              <w:spacing w:line="276" w:lineRule="auto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Zápis  Komplet</w:t>
            </w:r>
            <w:proofErr w:type="gramEnd"/>
          </w:p>
        </w:tc>
        <w:tc>
          <w:tcPr>
            <w:tcW w:w="6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DB8" w:rsidRDefault="00C65DB8" w:rsidP="00077253">
            <w:pPr>
              <w:pStyle w:val="Obsahtabulky"/>
              <w:snapToGrid w:val="0"/>
              <w:spacing w:line="276" w:lineRule="auto"/>
              <w:rPr>
                <w:rFonts w:ascii="Calibri" w:hAnsi="Calibri"/>
              </w:rPr>
            </w:pPr>
          </w:p>
        </w:tc>
      </w:tr>
      <w:tr w:rsidR="00C65DB8" w:rsidTr="00C65DB8">
        <w:tc>
          <w:tcPr>
            <w:tcW w:w="2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DB8" w:rsidRDefault="00C65DB8" w:rsidP="00077253">
            <w:pPr>
              <w:pStyle w:val="Obsahtabulky"/>
              <w:snapToGrid w:val="0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Zápis Video</w:t>
            </w:r>
          </w:p>
        </w:tc>
        <w:tc>
          <w:tcPr>
            <w:tcW w:w="6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DB8" w:rsidRDefault="00C65DB8" w:rsidP="00077253">
            <w:pPr>
              <w:pStyle w:val="Obsahtabulky"/>
              <w:snapToGrid w:val="0"/>
              <w:spacing w:line="276" w:lineRule="auto"/>
              <w:rPr>
                <w:rFonts w:ascii="Calibri" w:hAnsi="Calibri"/>
              </w:rPr>
            </w:pPr>
          </w:p>
        </w:tc>
      </w:tr>
      <w:tr w:rsidR="00C65DB8" w:rsidTr="00C65DB8">
        <w:tc>
          <w:tcPr>
            <w:tcW w:w="2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DB8" w:rsidRDefault="00C65DB8" w:rsidP="00077253">
            <w:pPr>
              <w:pStyle w:val="Obsahtabulky"/>
              <w:snapToGrid w:val="0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Zápis Video bez komentáře</w:t>
            </w:r>
          </w:p>
        </w:tc>
        <w:tc>
          <w:tcPr>
            <w:tcW w:w="6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DB8" w:rsidRDefault="00C65DB8" w:rsidP="00077253">
            <w:pPr>
              <w:pStyle w:val="Obsahtabulky"/>
              <w:snapToGrid w:val="0"/>
              <w:spacing w:line="276" w:lineRule="auto"/>
              <w:rPr>
                <w:rFonts w:ascii="Calibri" w:hAnsi="Calibri"/>
              </w:rPr>
            </w:pPr>
          </w:p>
        </w:tc>
      </w:tr>
      <w:tr w:rsidR="00C65DB8" w:rsidTr="00C65DB8">
        <w:tc>
          <w:tcPr>
            <w:tcW w:w="2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DB8" w:rsidRDefault="00C65DB8" w:rsidP="00077253">
            <w:pPr>
              <w:pStyle w:val="Obsahtabulky"/>
              <w:snapToGrid w:val="0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Zápis Video s dodáním videa</w:t>
            </w:r>
          </w:p>
        </w:tc>
        <w:tc>
          <w:tcPr>
            <w:tcW w:w="6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DB8" w:rsidRDefault="00C65DB8" w:rsidP="00077253">
            <w:pPr>
              <w:pStyle w:val="Obsahtabulky"/>
              <w:snapToGrid w:val="0"/>
              <w:spacing w:line="276" w:lineRule="auto"/>
              <w:rPr>
                <w:rFonts w:ascii="Calibri" w:hAnsi="Calibri"/>
              </w:rPr>
            </w:pPr>
          </w:p>
        </w:tc>
      </w:tr>
      <w:tr w:rsidR="00C65DB8" w:rsidTr="00C65DB8">
        <w:tc>
          <w:tcPr>
            <w:tcW w:w="2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DB8" w:rsidRDefault="00C65DB8" w:rsidP="00077253">
            <w:pPr>
              <w:pStyle w:val="Obsahtabulky"/>
              <w:snapToGrid w:val="0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Musíte vidět</w:t>
            </w:r>
          </w:p>
        </w:tc>
        <w:tc>
          <w:tcPr>
            <w:tcW w:w="6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DB8" w:rsidRDefault="00C65DB8" w:rsidP="00077253">
            <w:pPr>
              <w:pStyle w:val="Obsahtabulky"/>
              <w:snapToGrid w:val="0"/>
              <w:spacing w:line="276" w:lineRule="auto"/>
              <w:rPr>
                <w:rFonts w:ascii="Calibri" w:hAnsi="Calibri"/>
              </w:rPr>
            </w:pPr>
          </w:p>
        </w:tc>
      </w:tr>
      <w:tr w:rsidR="00C65DB8" w:rsidTr="00C65DB8">
        <w:tc>
          <w:tcPr>
            <w:tcW w:w="2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DB8" w:rsidRDefault="00C65DB8" w:rsidP="00077253">
            <w:pPr>
              <w:pStyle w:val="Obsahtabulky"/>
              <w:snapToGrid w:val="0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Doporučujeme</w:t>
            </w:r>
          </w:p>
        </w:tc>
        <w:tc>
          <w:tcPr>
            <w:tcW w:w="6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DB8" w:rsidRDefault="00C65DB8" w:rsidP="00077253">
            <w:pPr>
              <w:pStyle w:val="Obsahtabulky"/>
              <w:snapToGrid w:val="0"/>
              <w:spacing w:line="276" w:lineRule="auto"/>
              <w:rPr>
                <w:rFonts w:ascii="Calibri" w:hAnsi="Calibri"/>
              </w:rPr>
            </w:pPr>
          </w:p>
        </w:tc>
      </w:tr>
      <w:tr w:rsidR="00C65DB8" w:rsidTr="00C65DB8">
        <w:tc>
          <w:tcPr>
            <w:tcW w:w="2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DB8" w:rsidRDefault="00C65DB8" w:rsidP="00077253">
            <w:pPr>
              <w:pStyle w:val="Obsahtabulky"/>
              <w:snapToGrid w:val="0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Přednostní výpis</w:t>
            </w:r>
          </w:p>
        </w:tc>
        <w:tc>
          <w:tcPr>
            <w:tcW w:w="6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DB8" w:rsidRDefault="00C65DB8" w:rsidP="00077253">
            <w:pPr>
              <w:pStyle w:val="Obsahtabulky"/>
              <w:snapToGrid w:val="0"/>
              <w:spacing w:line="276" w:lineRule="auto"/>
              <w:rPr>
                <w:rFonts w:ascii="Calibri" w:hAnsi="Calibri"/>
              </w:rPr>
            </w:pPr>
          </w:p>
        </w:tc>
      </w:tr>
      <w:tr w:rsidR="00C65DB8" w:rsidTr="00C65DB8">
        <w:tc>
          <w:tcPr>
            <w:tcW w:w="2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DB8" w:rsidRDefault="00C65DB8" w:rsidP="00077253">
            <w:pPr>
              <w:pStyle w:val="Obsahtabulky"/>
              <w:snapToGrid w:val="0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Bannery (druh+cena)</w:t>
            </w:r>
          </w:p>
        </w:tc>
        <w:tc>
          <w:tcPr>
            <w:tcW w:w="6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DB8" w:rsidRDefault="00C65DB8" w:rsidP="00077253">
            <w:pPr>
              <w:pStyle w:val="Obsahtabulky"/>
              <w:snapToGrid w:val="0"/>
              <w:spacing w:line="276" w:lineRule="auto"/>
              <w:rPr>
                <w:rFonts w:ascii="Calibri" w:hAnsi="Calibri"/>
              </w:rPr>
            </w:pPr>
          </w:p>
        </w:tc>
      </w:tr>
      <w:tr w:rsidR="00C65DB8" w:rsidTr="00C65DB8">
        <w:tc>
          <w:tcPr>
            <w:tcW w:w="2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DB8" w:rsidRDefault="00C65DB8" w:rsidP="00077253">
            <w:pPr>
              <w:pStyle w:val="Obsahtabulky"/>
              <w:snapToGrid w:val="0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Doba zveřejnění prezentace</w:t>
            </w:r>
          </w:p>
        </w:tc>
        <w:tc>
          <w:tcPr>
            <w:tcW w:w="6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DB8" w:rsidRDefault="00C65DB8" w:rsidP="00077253">
            <w:pPr>
              <w:pStyle w:val="Obsahtabulky"/>
              <w:snapToGrid w:val="0"/>
              <w:spacing w:line="276" w:lineRule="auto"/>
              <w:rPr>
                <w:rFonts w:ascii="Calibri" w:hAnsi="Calibri"/>
              </w:rPr>
            </w:pPr>
          </w:p>
        </w:tc>
      </w:tr>
      <w:tr w:rsidR="00C65DB8" w:rsidTr="00C65DB8">
        <w:tc>
          <w:tcPr>
            <w:tcW w:w="2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DB8" w:rsidRDefault="00C65DB8" w:rsidP="00077253">
            <w:pPr>
              <w:pStyle w:val="Obsahtabulky"/>
              <w:snapToGrid w:val="0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Jiné </w:t>
            </w:r>
          </w:p>
        </w:tc>
        <w:tc>
          <w:tcPr>
            <w:tcW w:w="6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DB8" w:rsidRDefault="00C65DB8" w:rsidP="00077253">
            <w:pPr>
              <w:pStyle w:val="Obsahtabulky"/>
              <w:snapToGrid w:val="0"/>
              <w:spacing w:line="276" w:lineRule="auto"/>
              <w:rPr>
                <w:rFonts w:ascii="Calibri" w:hAnsi="Calibri"/>
              </w:rPr>
            </w:pPr>
          </w:p>
        </w:tc>
      </w:tr>
      <w:tr w:rsidR="00C65DB8" w:rsidTr="00C65DB8">
        <w:tc>
          <w:tcPr>
            <w:tcW w:w="2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DB8" w:rsidRDefault="00C65DB8" w:rsidP="00077253">
            <w:pPr>
              <w:pStyle w:val="Obsahtabulky"/>
              <w:snapToGrid w:val="0"/>
              <w:spacing w:line="276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(vč. DPH)</w:t>
            </w:r>
          </w:p>
        </w:tc>
        <w:tc>
          <w:tcPr>
            <w:tcW w:w="6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DB8" w:rsidRDefault="00C65DB8" w:rsidP="00077253">
            <w:pPr>
              <w:pStyle w:val="Obsahtabulky"/>
              <w:snapToGrid w:val="0"/>
              <w:spacing w:line="276" w:lineRule="auto"/>
              <w:rPr>
                <w:rFonts w:ascii="Calibri" w:hAnsi="Calibri"/>
              </w:rPr>
            </w:pPr>
          </w:p>
        </w:tc>
      </w:tr>
      <w:tr w:rsidR="00C65DB8" w:rsidTr="00C65DB8">
        <w:trPr>
          <w:trHeight w:val="55"/>
        </w:trPr>
        <w:tc>
          <w:tcPr>
            <w:tcW w:w="29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65DB8" w:rsidRDefault="00C65DB8" w:rsidP="00077253">
            <w:pPr>
              <w:pStyle w:val="Obsahtabulky"/>
              <w:snapToGrid w:val="0"/>
              <w:spacing w:line="276" w:lineRule="auto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Kontaktní  E-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mailová</w:t>
            </w:r>
            <w:proofErr w:type="spellEnd"/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adresa</w:t>
            </w:r>
          </w:p>
          <w:p w:rsidR="00C65DB8" w:rsidRDefault="00C65DB8" w:rsidP="00077253">
            <w:pPr>
              <w:pStyle w:val="Obsahtabulky"/>
              <w:snapToGrid w:val="0"/>
              <w:spacing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a telefonický kontakt:</w:t>
            </w:r>
          </w:p>
        </w:tc>
        <w:tc>
          <w:tcPr>
            <w:tcW w:w="66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65DB8" w:rsidRDefault="00C65DB8" w:rsidP="00077253">
            <w:pPr>
              <w:pStyle w:val="Obsahtabulky"/>
              <w:snapToGrid w:val="0"/>
              <w:spacing w:line="276" w:lineRule="auto"/>
              <w:rPr>
                <w:rFonts w:ascii="Calibri" w:hAnsi="Calibri"/>
              </w:rPr>
            </w:pPr>
          </w:p>
        </w:tc>
      </w:tr>
    </w:tbl>
    <w:p w:rsidR="00C65DB8" w:rsidRDefault="00C65DB8" w:rsidP="00077253">
      <w:pPr>
        <w:spacing w:line="276" w:lineRule="auto"/>
        <w:rPr>
          <w:rFonts w:ascii="Calibri" w:hAnsi="Calibri"/>
          <w:sz w:val="22"/>
          <w:szCs w:val="22"/>
        </w:rPr>
      </w:pPr>
    </w:p>
    <w:p w:rsidR="00981A11" w:rsidRDefault="00C65DB8" w:rsidP="00077253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Umístění na portál bude provedeno na základě úhrady zálohové faktury. Po obdržení platby na náš účet Vám bude zaslán daňový doklad. Objednavatel byl seznámen s všeobecnými dodacími podmínkami a svým podpisem s nimi vyslovuje souhlas. Všeobecné dodací podmínky jsou uveřejněny na našich webových stránkách </w:t>
      </w:r>
      <w:hyperlink r:id="rId7" w:history="1">
        <w:r w:rsidRPr="00A30918">
          <w:rPr>
            <w:rStyle w:val="Hypertextovodkaz"/>
            <w:rFonts w:ascii="Calibri" w:hAnsi="Calibri"/>
            <w:sz w:val="22"/>
            <w:szCs w:val="22"/>
          </w:rPr>
          <w:t>www.cestykrajem.cz</w:t>
        </w:r>
      </w:hyperlink>
      <w:r>
        <w:rPr>
          <w:rFonts w:ascii="Calibri" w:hAnsi="Calibri"/>
          <w:sz w:val="22"/>
          <w:szCs w:val="22"/>
        </w:rPr>
        <w:t xml:space="preserve">. Tato závazná objednávka nabývá platnosti po </w:t>
      </w:r>
      <w:proofErr w:type="gramStart"/>
      <w:r>
        <w:rPr>
          <w:rFonts w:ascii="Calibri" w:hAnsi="Calibri"/>
          <w:sz w:val="22"/>
          <w:szCs w:val="22"/>
        </w:rPr>
        <w:t xml:space="preserve">potvrzení </w:t>
      </w:r>
      <w:r w:rsidR="00077253">
        <w:rPr>
          <w:rFonts w:ascii="Calibri" w:hAnsi="Calibri"/>
          <w:sz w:val="22"/>
          <w:szCs w:val="22"/>
        </w:rPr>
        <w:t xml:space="preserve"> </w:t>
      </w:r>
      <w:r w:rsidR="00981A11">
        <w:rPr>
          <w:rFonts w:ascii="Calibri" w:hAnsi="Calibri"/>
          <w:sz w:val="22"/>
          <w:szCs w:val="22"/>
        </w:rPr>
        <w:t>o</w:t>
      </w:r>
      <w:r>
        <w:rPr>
          <w:rFonts w:ascii="Calibri" w:hAnsi="Calibri"/>
          <w:sz w:val="22"/>
          <w:szCs w:val="22"/>
        </w:rPr>
        <w:t>bjednavatelem</w:t>
      </w:r>
      <w:proofErr w:type="gramEnd"/>
      <w:r>
        <w:rPr>
          <w:rFonts w:ascii="Calibri" w:hAnsi="Calibri"/>
          <w:sz w:val="22"/>
          <w:szCs w:val="22"/>
        </w:rPr>
        <w:t xml:space="preserve"> </w:t>
      </w:r>
    </w:p>
    <w:p w:rsidR="00C65DB8" w:rsidRDefault="00C65DB8" w:rsidP="00077253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zaslání zpět zhotoviteli.</w:t>
      </w:r>
    </w:p>
    <w:p w:rsidR="00C65DB8" w:rsidRDefault="00C65DB8" w:rsidP="00077253">
      <w:pPr>
        <w:spacing w:line="276" w:lineRule="auto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 xml:space="preserve">Dne :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v:</w:t>
      </w:r>
      <w:proofErr w:type="gramEnd"/>
      <w:r>
        <w:rPr>
          <w:rFonts w:ascii="Calibri" w:hAnsi="Calibri"/>
          <w:sz w:val="22"/>
          <w:szCs w:val="22"/>
        </w:rPr>
        <w:t xml:space="preserve">       </w:t>
      </w:r>
    </w:p>
    <w:p w:rsidR="00C65DB8" w:rsidRDefault="00C65DB8" w:rsidP="00077253">
      <w:pPr>
        <w:spacing w:line="276" w:lineRule="auto"/>
        <w:rPr>
          <w:rFonts w:ascii="Calibri" w:hAnsi="Calibri"/>
          <w:sz w:val="22"/>
          <w:szCs w:val="22"/>
        </w:rPr>
      </w:pPr>
    </w:p>
    <w:p w:rsidR="00C65DB8" w:rsidRDefault="00C65DB8" w:rsidP="00077253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….........................................................                …................................................................</w:t>
      </w:r>
    </w:p>
    <w:p w:rsidR="00C65DB8" w:rsidRDefault="00C65DB8" w:rsidP="00077253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za </w:t>
      </w:r>
      <w:proofErr w:type="gramStart"/>
      <w:r>
        <w:rPr>
          <w:rFonts w:ascii="Calibri" w:hAnsi="Calibri"/>
          <w:sz w:val="22"/>
          <w:szCs w:val="22"/>
        </w:rPr>
        <w:t>zhotovitele                                                     razítko</w:t>
      </w:r>
      <w:proofErr w:type="gramEnd"/>
      <w:r>
        <w:rPr>
          <w:rFonts w:ascii="Calibri" w:hAnsi="Calibri"/>
          <w:sz w:val="22"/>
          <w:szCs w:val="22"/>
        </w:rPr>
        <w:t xml:space="preserve"> a podpis objednavatele</w:t>
      </w:r>
    </w:p>
    <w:p w:rsidR="00C65DB8" w:rsidRDefault="00C65DB8" w:rsidP="00077253">
      <w:pPr>
        <w:spacing w:line="276" w:lineRule="auto"/>
        <w:rPr>
          <w:rFonts w:ascii="Calibri" w:hAnsi="Calibri"/>
          <w:sz w:val="22"/>
          <w:szCs w:val="22"/>
        </w:rPr>
      </w:pPr>
    </w:p>
    <w:p w:rsidR="00C65DB8" w:rsidRDefault="00C65DB8" w:rsidP="00077253">
      <w:pPr>
        <w:spacing w:line="276" w:lineRule="auto"/>
        <w:rPr>
          <w:rFonts w:ascii="Calibri" w:hAnsi="Calibri"/>
          <w:sz w:val="22"/>
          <w:szCs w:val="22"/>
        </w:rPr>
      </w:pPr>
    </w:p>
    <w:p w:rsidR="00C65DB8" w:rsidRDefault="00C65DB8" w:rsidP="00077253">
      <w:pPr>
        <w:spacing w:line="276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Internetový portál </w:t>
      </w:r>
      <w:hyperlink r:id="rId8" w:history="1">
        <w:r>
          <w:rPr>
            <w:rStyle w:val="Hypertextovodkaz"/>
            <w:rFonts w:ascii="Calibri" w:hAnsi="Calibri"/>
            <w:sz w:val="22"/>
            <w:szCs w:val="22"/>
          </w:rPr>
          <w:t>www.cestykrajem.cz</w:t>
        </w:r>
      </w:hyperlink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Neplachova</w:t>
      </w:r>
      <w:proofErr w:type="spellEnd"/>
      <w:r>
        <w:rPr>
          <w:rFonts w:ascii="Calibri" w:hAnsi="Calibri"/>
          <w:sz w:val="22"/>
          <w:szCs w:val="22"/>
        </w:rPr>
        <w:t xml:space="preserve"> 2297/1, České Budějovice</w:t>
      </w:r>
    </w:p>
    <w:p w:rsidR="00297027" w:rsidRPr="00F12F6F" w:rsidRDefault="00C65DB8" w:rsidP="00F12F6F">
      <w:pPr>
        <w:spacing w:line="276" w:lineRule="auto"/>
        <w:jc w:val="center"/>
        <w:rPr>
          <w:b/>
        </w:rPr>
      </w:pPr>
      <w:r>
        <w:rPr>
          <w:rFonts w:ascii="Calibri" w:hAnsi="Calibri"/>
          <w:sz w:val="22"/>
          <w:szCs w:val="22"/>
        </w:rPr>
        <w:t xml:space="preserve">Projektový </w:t>
      </w:r>
      <w:proofErr w:type="spellStart"/>
      <w:r>
        <w:rPr>
          <w:rFonts w:ascii="Calibri" w:hAnsi="Calibri"/>
          <w:sz w:val="22"/>
          <w:szCs w:val="22"/>
        </w:rPr>
        <w:t>manažér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b/>
          <w:bCs/>
          <w:sz w:val="22"/>
          <w:szCs w:val="22"/>
        </w:rPr>
        <w:t>Hana Švejkarová</w:t>
      </w:r>
      <w:r>
        <w:rPr>
          <w:rFonts w:ascii="Calibri" w:hAnsi="Calibri"/>
          <w:sz w:val="22"/>
          <w:szCs w:val="22"/>
        </w:rPr>
        <w:t>, tel.: 724 109 020, e-mail: hanasvejkarova@cestykrajem.cz</w:t>
      </w:r>
      <w:r w:rsidR="00F12F6F">
        <w:rPr>
          <w:rFonts w:ascii="Calibri" w:hAnsi="Calibri"/>
          <w:b/>
          <w:sz w:val="22"/>
          <w:szCs w:val="22"/>
        </w:rPr>
        <w:t xml:space="preserve"> </w:t>
      </w:r>
    </w:p>
    <w:sectPr w:rsidR="00297027" w:rsidRPr="00F12F6F" w:rsidSect="00A12B55">
      <w:headerReference w:type="default" r:id="rId9"/>
      <w:footerReference w:type="default" r:id="rId10"/>
      <w:pgSz w:w="11906" w:h="16838"/>
      <w:pgMar w:top="1701" w:right="1133" w:bottom="1418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6F5" w:rsidRDefault="009F16F5" w:rsidP="00E00081">
      <w:r>
        <w:separator/>
      </w:r>
    </w:p>
  </w:endnote>
  <w:endnote w:type="continuationSeparator" w:id="0">
    <w:p w:rsidR="009F16F5" w:rsidRDefault="009F16F5" w:rsidP="00E00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A38" w:rsidRDefault="00564A3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6F5" w:rsidRDefault="009F16F5" w:rsidP="00E00081">
      <w:r>
        <w:separator/>
      </w:r>
    </w:p>
  </w:footnote>
  <w:footnote w:type="continuationSeparator" w:id="0">
    <w:p w:rsidR="009F16F5" w:rsidRDefault="009F16F5" w:rsidP="00E000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0" w:type="auto"/>
      <w:tblLook w:val="04A0"/>
    </w:tblPr>
    <w:tblGrid>
      <w:gridCol w:w="4503"/>
      <w:gridCol w:w="5276"/>
    </w:tblGrid>
    <w:tr w:rsidR="00564A38" w:rsidTr="002C5CC2">
      <w:tc>
        <w:tcPr>
          <w:tcW w:w="4503" w:type="dxa"/>
          <w:tcBorders>
            <w:top w:val="nil"/>
            <w:left w:val="nil"/>
            <w:bottom w:val="nil"/>
            <w:right w:val="nil"/>
          </w:tcBorders>
        </w:tcPr>
        <w:p w:rsidR="00564A38" w:rsidRDefault="00564A38">
          <w:pPr>
            <w:pStyle w:val="Zhlav"/>
          </w:pPr>
          <w:r w:rsidRPr="00B94143">
            <w:rPr>
              <w:noProof/>
              <w:lang w:eastAsia="cs-CZ"/>
            </w:rPr>
            <w:drawing>
              <wp:inline distT="0" distB="0" distL="0" distR="0">
                <wp:extent cx="1552575" cy="281876"/>
                <wp:effectExtent l="19050" t="0" r="0" b="0"/>
                <wp:docPr id="4" name="Obrázek 2" descr="Cesty krajem - logotyp (barevný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esty krajem - logotyp (barevný)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5762" cy="2860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6" w:type="dxa"/>
          <w:tcBorders>
            <w:top w:val="nil"/>
            <w:left w:val="nil"/>
            <w:bottom w:val="nil"/>
            <w:right w:val="nil"/>
          </w:tcBorders>
        </w:tcPr>
        <w:p w:rsidR="00564A38" w:rsidRPr="004979C7" w:rsidRDefault="00564A38">
          <w:pPr>
            <w:pStyle w:val="Zhlav"/>
            <w:rPr>
              <w:color w:val="7F7F7F" w:themeColor="text1" w:themeTint="80"/>
              <w:sz w:val="18"/>
              <w:szCs w:val="18"/>
            </w:rPr>
          </w:pPr>
          <w:r w:rsidRPr="004979C7">
            <w:rPr>
              <w:color w:val="7F7F7F" w:themeColor="text1" w:themeTint="80"/>
              <w:sz w:val="18"/>
              <w:szCs w:val="18"/>
            </w:rPr>
            <w:t xml:space="preserve">Cesty krajem, s. r. o., </w:t>
          </w:r>
          <w:proofErr w:type="spellStart"/>
          <w:r w:rsidRPr="004979C7">
            <w:rPr>
              <w:color w:val="7F7F7F" w:themeColor="text1" w:themeTint="80"/>
              <w:sz w:val="18"/>
              <w:szCs w:val="18"/>
            </w:rPr>
            <w:t>Neplachova</w:t>
          </w:r>
          <w:proofErr w:type="spellEnd"/>
          <w:r w:rsidRPr="004979C7">
            <w:rPr>
              <w:color w:val="7F7F7F" w:themeColor="text1" w:themeTint="80"/>
              <w:sz w:val="18"/>
              <w:szCs w:val="18"/>
            </w:rPr>
            <w:t xml:space="preserve"> 2297/1, 370 04, České Budějovice</w:t>
          </w:r>
        </w:p>
        <w:p w:rsidR="00564A38" w:rsidRPr="004979C7" w:rsidRDefault="00564A38">
          <w:pPr>
            <w:pStyle w:val="Zhlav"/>
            <w:rPr>
              <w:color w:val="7F7F7F" w:themeColor="text1" w:themeTint="80"/>
              <w:sz w:val="18"/>
              <w:szCs w:val="18"/>
            </w:rPr>
          </w:pPr>
          <w:r w:rsidRPr="004979C7">
            <w:rPr>
              <w:color w:val="7F7F7F" w:themeColor="text1" w:themeTint="80"/>
              <w:sz w:val="18"/>
              <w:szCs w:val="18"/>
            </w:rPr>
            <w:t>telefon: +420 724 109 020, e-mail: info@cestykrajem.cz</w:t>
          </w:r>
        </w:p>
        <w:p w:rsidR="00564A38" w:rsidRPr="00B94143" w:rsidRDefault="00564A38">
          <w:pPr>
            <w:pStyle w:val="Zhlav"/>
            <w:rPr>
              <w:color w:val="595959" w:themeColor="text1" w:themeTint="A6"/>
              <w:sz w:val="18"/>
              <w:szCs w:val="18"/>
            </w:rPr>
          </w:pPr>
        </w:p>
      </w:tc>
    </w:tr>
  </w:tbl>
  <w:p w:rsidR="00564A38" w:rsidRDefault="002D63BB">
    <w:pPr>
      <w:pStyle w:val="Zhlav"/>
    </w:pP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58.2pt;margin-top:9.4pt;width:597.75pt;height:.05pt;z-index:251658240;mso-position-horizontal-relative:text;mso-position-vertical-relative:text" o:connectortype="straight" strokecolor="#d8d8d8 [2732]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7410">
      <o:colormenu v:ext="edit" strokecolor="none [2732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7157D"/>
    <w:rsid w:val="000133A7"/>
    <w:rsid w:val="00077253"/>
    <w:rsid w:val="000A32EC"/>
    <w:rsid w:val="000A4CB0"/>
    <w:rsid w:val="00133483"/>
    <w:rsid w:val="0017157D"/>
    <w:rsid w:val="001D5416"/>
    <w:rsid w:val="001E3898"/>
    <w:rsid w:val="00253B83"/>
    <w:rsid w:val="00255846"/>
    <w:rsid w:val="00284240"/>
    <w:rsid w:val="00285330"/>
    <w:rsid w:val="00297027"/>
    <w:rsid w:val="002B1F58"/>
    <w:rsid w:val="002C5082"/>
    <w:rsid w:val="002C5CC2"/>
    <w:rsid w:val="002D63BB"/>
    <w:rsid w:val="002F4E5D"/>
    <w:rsid w:val="003657AD"/>
    <w:rsid w:val="0039397F"/>
    <w:rsid w:val="00395C45"/>
    <w:rsid w:val="003A5986"/>
    <w:rsid w:val="003C165C"/>
    <w:rsid w:val="003E1C77"/>
    <w:rsid w:val="0041602D"/>
    <w:rsid w:val="004347FE"/>
    <w:rsid w:val="00446059"/>
    <w:rsid w:val="004979C7"/>
    <w:rsid w:val="005349ED"/>
    <w:rsid w:val="00542FAD"/>
    <w:rsid w:val="005513A7"/>
    <w:rsid w:val="005617A1"/>
    <w:rsid w:val="005634C3"/>
    <w:rsid w:val="00564A38"/>
    <w:rsid w:val="005D4C51"/>
    <w:rsid w:val="005F0734"/>
    <w:rsid w:val="005F0C95"/>
    <w:rsid w:val="00601301"/>
    <w:rsid w:val="00601BF8"/>
    <w:rsid w:val="00610832"/>
    <w:rsid w:val="00647171"/>
    <w:rsid w:val="00657104"/>
    <w:rsid w:val="006901CB"/>
    <w:rsid w:val="00713F41"/>
    <w:rsid w:val="0077026E"/>
    <w:rsid w:val="00781C00"/>
    <w:rsid w:val="007D28B3"/>
    <w:rsid w:val="00811A49"/>
    <w:rsid w:val="00836ACD"/>
    <w:rsid w:val="008507A9"/>
    <w:rsid w:val="00861F6A"/>
    <w:rsid w:val="00864F61"/>
    <w:rsid w:val="0087758A"/>
    <w:rsid w:val="008F511F"/>
    <w:rsid w:val="00945707"/>
    <w:rsid w:val="00981A11"/>
    <w:rsid w:val="009F16F5"/>
    <w:rsid w:val="00A12B55"/>
    <w:rsid w:val="00A57E2F"/>
    <w:rsid w:val="00AD78F3"/>
    <w:rsid w:val="00B0739B"/>
    <w:rsid w:val="00B16401"/>
    <w:rsid w:val="00B94143"/>
    <w:rsid w:val="00BC64DA"/>
    <w:rsid w:val="00BD2EBE"/>
    <w:rsid w:val="00C30D99"/>
    <w:rsid w:val="00C429CC"/>
    <w:rsid w:val="00C65DB8"/>
    <w:rsid w:val="00C84698"/>
    <w:rsid w:val="00CB5C82"/>
    <w:rsid w:val="00CF102D"/>
    <w:rsid w:val="00D27E0D"/>
    <w:rsid w:val="00D73F95"/>
    <w:rsid w:val="00D8181B"/>
    <w:rsid w:val="00DA3E0D"/>
    <w:rsid w:val="00DC04D5"/>
    <w:rsid w:val="00DC33C7"/>
    <w:rsid w:val="00DE02AC"/>
    <w:rsid w:val="00E00081"/>
    <w:rsid w:val="00E4509B"/>
    <w:rsid w:val="00E82337"/>
    <w:rsid w:val="00F03374"/>
    <w:rsid w:val="00F12F6F"/>
    <w:rsid w:val="00F54DB7"/>
    <w:rsid w:val="00F8746B"/>
    <w:rsid w:val="00F9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DB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7E2F"/>
    <w:pPr>
      <w:widowControl/>
      <w:suppressAutoHyphens w:val="0"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7E2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E0008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00081"/>
  </w:style>
  <w:style w:type="paragraph" w:styleId="Zpat">
    <w:name w:val="footer"/>
    <w:basedOn w:val="Normln"/>
    <w:link w:val="ZpatChar"/>
    <w:uiPriority w:val="99"/>
    <w:unhideWhenUsed/>
    <w:rsid w:val="00E00081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00081"/>
  </w:style>
  <w:style w:type="table" w:styleId="Mkatabulky">
    <w:name w:val="Table Grid"/>
    <w:basedOn w:val="Normlntabulka"/>
    <w:uiPriority w:val="59"/>
    <w:rsid w:val="00B941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E02AC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864F61"/>
    <w:rPr>
      <w:b/>
      <w:bCs/>
    </w:rPr>
  </w:style>
  <w:style w:type="paragraph" w:customStyle="1" w:styleId="Obsahtabulky">
    <w:name w:val="Obsah tabulky"/>
    <w:basedOn w:val="Normln"/>
    <w:rsid w:val="00C65DB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tykrajem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estykraje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4AEDB-E6D8-4BA9-90CE-0B052584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Džuny</dc:creator>
  <cp:lastModifiedBy>Marek Nebesář</cp:lastModifiedBy>
  <cp:revision>4</cp:revision>
  <dcterms:created xsi:type="dcterms:W3CDTF">2010-10-26T17:33:00Z</dcterms:created>
  <dcterms:modified xsi:type="dcterms:W3CDTF">2010-12-07T12:45:00Z</dcterms:modified>
</cp:coreProperties>
</file>